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18C4" w14:textId="1F679EB9" w:rsidR="00E17E97" w:rsidRPr="00E17E97" w:rsidRDefault="00E17E97" w:rsidP="00E17E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Cancellation and Refund Policy</w:t>
      </w:r>
    </w:p>
    <w:p w14:paraId="05045C8C" w14:textId="713ECCDD" w:rsidR="00E17E97" w:rsidRDefault="002862FB" w:rsidP="00E17E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Partners</w:t>
      </w:r>
    </w:p>
    <w:p w14:paraId="4AD7A644" w14:textId="5CB1E0F5" w:rsidR="002862FB" w:rsidRPr="00E17E97" w:rsidRDefault="002862FB" w:rsidP="00E17E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</w:t>
      </w:r>
    </w:p>
    <w:p w14:paraId="70695C96" w14:textId="294EFB80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1511D3D1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This Cancellation &amp; Refund Policy explains the terms under which payments made for our medical case review and specialist referral coordination services may be cancelled or refunded.</w:t>
      </w:r>
    </w:p>
    <w:p w14:paraId="67F7AD00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By purchasing or using our services, you agree to this policy.</w:t>
      </w:r>
    </w:p>
    <w:p w14:paraId="23B4BC0F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CC697E5">
          <v:rect id="_x0000_i1025" style="width:0;height:1.5pt" o:hralign="center" o:hrstd="t" o:hr="t" fillcolor="#a0a0a0" stroked="f"/>
        </w:pict>
      </w:r>
    </w:p>
    <w:p w14:paraId="679F43DE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2. Nature of the Service</w:t>
      </w:r>
    </w:p>
    <w:p w14:paraId="63FB933B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We provide a </w:t>
      </w:r>
      <w:r w:rsidRPr="00E17E97">
        <w:rPr>
          <w:rFonts w:ascii="Times New Roman" w:hAnsi="Times New Roman" w:cs="Times New Roman"/>
          <w:b/>
          <w:bCs/>
          <w:sz w:val="24"/>
          <w:szCs w:val="24"/>
        </w:rPr>
        <w:t>private medical case review and specialist referral coordination service</w:t>
      </w:r>
      <w:r w:rsidRPr="00E17E97">
        <w:rPr>
          <w:rFonts w:ascii="Times New Roman" w:hAnsi="Times New Roman" w:cs="Times New Roman"/>
          <w:sz w:val="24"/>
          <w:szCs w:val="24"/>
        </w:rPr>
        <w:t>.</w:t>
      </w:r>
    </w:p>
    <w:p w14:paraId="454C3ABD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This service involves professional time, clinical review, and coordination of appropriate specialist pathways based on the information provided by the user.</w:t>
      </w:r>
    </w:p>
    <w:p w14:paraId="18764B9D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Due to the nature of this service, strict cancellation and refund rules apply.</w:t>
      </w:r>
    </w:p>
    <w:p w14:paraId="0D3F8F8B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9BDFFF5">
          <v:rect id="_x0000_i1026" style="width:0;height:1.5pt" o:hralign="center" o:hrstd="t" o:hr="t" fillcolor="#a0a0a0" stroked="f"/>
        </w:pict>
      </w:r>
    </w:p>
    <w:p w14:paraId="5A72823D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3. Payment Terms</w:t>
      </w:r>
    </w:p>
    <w:p w14:paraId="75FB4795" w14:textId="77777777" w:rsidR="00E17E97" w:rsidRPr="00E17E97" w:rsidRDefault="00E17E97" w:rsidP="00E17E9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All services must be paid for in advance </w:t>
      </w:r>
    </w:p>
    <w:p w14:paraId="43F60EC6" w14:textId="77777777" w:rsidR="00E17E97" w:rsidRPr="00E17E97" w:rsidRDefault="00E17E97" w:rsidP="00E17E9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Payment confirms your request for case review services </w:t>
      </w:r>
    </w:p>
    <w:p w14:paraId="51A18E48" w14:textId="77777777" w:rsidR="00E17E97" w:rsidRPr="00E17E97" w:rsidRDefault="00E17E97" w:rsidP="00E17E9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Fees may vary depending on the complexity of the case </w:t>
      </w:r>
    </w:p>
    <w:p w14:paraId="3DDC3D84" w14:textId="77777777" w:rsidR="00E17E97" w:rsidRPr="00E17E97" w:rsidRDefault="00E17E97" w:rsidP="00E17E9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Work begins once your case is accepted and processing starts </w:t>
      </w:r>
    </w:p>
    <w:p w14:paraId="4530D73B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9115D0F">
          <v:rect id="_x0000_i1027" style="width:0;height:1.5pt" o:hralign="center" o:hrstd="t" o:hr="t" fillcolor="#a0a0a0" stroked="f"/>
        </w:pict>
      </w:r>
    </w:p>
    <w:p w14:paraId="7DBDC9F2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4. Cancellation Before Work Begins</w:t>
      </w:r>
    </w:p>
    <w:p w14:paraId="74F94F1C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You may request a cancellation and refund only if:</w:t>
      </w:r>
    </w:p>
    <w:p w14:paraId="1B5CCB4D" w14:textId="77777777" w:rsidR="00E17E97" w:rsidRPr="00E17E97" w:rsidRDefault="00E17E97" w:rsidP="00E17E9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Your case review has </w:t>
      </w:r>
      <w:r w:rsidRPr="00E17E97">
        <w:rPr>
          <w:rFonts w:ascii="Times New Roman" w:hAnsi="Times New Roman" w:cs="Times New Roman"/>
          <w:b/>
          <w:bCs/>
          <w:sz w:val="24"/>
          <w:szCs w:val="24"/>
        </w:rPr>
        <w:t>not yet started</w:t>
      </w:r>
      <w:r w:rsidRPr="00E17E97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51F012A0" w14:textId="77777777" w:rsidR="00E17E97" w:rsidRPr="00E17E97" w:rsidRDefault="00E17E97" w:rsidP="00E17E9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No clinical review or assessment has been carried out </w:t>
      </w:r>
    </w:p>
    <w:p w14:paraId="0207732C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To request cancellation, contact:</w:t>
      </w:r>
    </w:p>
    <w:p w14:paraId="72DA19CD" w14:textId="55F6B6B4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support@</w:t>
      </w:r>
      <w:r w:rsidR="009C17CC">
        <w:rPr>
          <w:rFonts w:ascii="Times New Roman" w:hAnsi="Times New Roman" w:cs="Times New Roman"/>
          <w:sz w:val="24"/>
          <w:szCs w:val="24"/>
        </w:rPr>
        <w:t>patientpartners</w:t>
      </w:r>
      <w:r>
        <w:rPr>
          <w:rFonts w:ascii="Times New Roman" w:hAnsi="Times New Roman" w:cs="Times New Roman"/>
          <w:sz w:val="24"/>
          <w:szCs w:val="24"/>
        </w:rPr>
        <w:t>.co.uk</w:t>
      </w:r>
    </w:p>
    <w:p w14:paraId="341CBDDE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If eligible, a full refund will be issued.</w:t>
      </w:r>
    </w:p>
    <w:p w14:paraId="4DACC9E2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A2BB015">
          <v:rect id="_x0000_i1028" style="width:0;height:1.5pt" o:hralign="center" o:hrstd="t" o:hr="t" fillcolor="#a0a0a0" stroked="f"/>
        </w:pict>
      </w:r>
    </w:p>
    <w:p w14:paraId="78C9D3F1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5. No Refund Once Work Has Begun</w:t>
      </w:r>
    </w:p>
    <w:p w14:paraId="71D4B384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Once any part of the service has commenced, including but not limited to:</w:t>
      </w:r>
    </w:p>
    <w:p w14:paraId="07F7CF9C" w14:textId="77777777" w:rsidR="00E17E97" w:rsidRPr="00E17E97" w:rsidRDefault="00E17E97" w:rsidP="00E17E9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lastRenderedPageBreak/>
        <w:t xml:space="preserve">Review of medical documents </w:t>
      </w:r>
    </w:p>
    <w:p w14:paraId="48E44280" w14:textId="77777777" w:rsidR="00E17E97" w:rsidRPr="00E17E97" w:rsidRDefault="00E17E97" w:rsidP="00E17E9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Clinical assessment of your case </w:t>
      </w:r>
    </w:p>
    <w:p w14:paraId="77D8167E" w14:textId="77777777" w:rsidR="00E17E97" w:rsidRPr="00E17E97" w:rsidRDefault="00E17E97" w:rsidP="00E17E9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Internal review or triage </w:t>
      </w:r>
    </w:p>
    <w:p w14:paraId="37E3D27D" w14:textId="77777777" w:rsidR="00E17E97" w:rsidRPr="00E17E97" w:rsidRDefault="00E17E97" w:rsidP="00E17E9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Specialist coordination or referral activity </w:t>
      </w:r>
    </w:p>
    <w:p w14:paraId="3A0EE2D9" w14:textId="4B4BB033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No cancellation or refund will be issued.</w:t>
      </w:r>
    </w:p>
    <w:p w14:paraId="682165B6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This is because professional time, expertise, and resources have already been allocated.</w:t>
      </w:r>
    </w:p>
    <w:p w14:paraId="6447F0E0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90F1933">
          <v:rect id="_x0000_i1029" style="width:0;height:1.5pt" o:hralign="center" o:hrstd="t" o:hr="t" fillcolor="#a0a0a0" stroked="f"/>
        </w:pict>
      </w:r>
    </w:p>
    <w:p w14:paraId="36F0A195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6. Case-Based Nature of Service</w:t>
      </w:r>
    </w:p>
    <w:p w14:paraId="4873B3A9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Each case is reviewed individually. The level of work required varies depending on complexity, medical history, and required specialist input.</w:t>
      </w:r>
    </w:p>
    <w:p w14:paraId="19C02EC4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For this reason, services are non-transferable and non-refundable once initiated.</w:t>
      </w:r>
    </w:p>
    <w:p w14:paraId="7CCEDCE8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346B83B">
          <v:rect id="_x0000_i1030" style="width:0;height:1.5pt" o:hralign="center" o:hrstd="t" o:hr="t" fillcolor="#a0a0a0" stroked="f"/>
        </w:pict>
      </w:r>
    </w:p>
    <w:p w14:paraId="26FDA9F7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7. Non-Completion by User</w:t>
      </w:r>
    </w:p>
    <w:p w14:paraId="6C6E41F8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No refunds will be provided if:</w:t>
      </w:r>
    </w:p>
    <w:p w14:paraId="5CE5ADBE" w14:textId="02B820AA" w:rsidR="00E17E97" w:rsidRPr="00E17E97" w:rsidRDefault="00E17E97" w:rsidP="00E17E9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 fail to submit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17E97">
        <w:rPr>
          <w:rFonts w:ascii="Times New Roman" w:hAnsi="Times New Roman" w:cs="Times New Roman"/>
          <w:sz w:val="24"/>
          <w:szCs w:val="24"/>
        </w:rPr>
        <w:t xml:space="preserve">required medical documents </w:t>
      </w:r>
    </w:p>
    <w:p w14:paraId="72474C87" w14:textId="77777777" w:rsidR="00E17E97" w:rsidRPr="00E17E97" w:rsidRDefault="00E17E97" w:rsidP="00E17E9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 do not respond to communication requests </w:t>
      </w:r>
    </w:p>
    <w:p w14:paraId="344FD692" w14:textId="77777777" w:rsidR="00E17E97" w:rsidRPr="00E17E97" w:rsidRDefault="00E17E97" w:rsidP="00E17E9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 choose not to proceed after the review has started </w:t>
      </w:r>
    </w:p>
    <w:p w14:paraId="75E77EDF" w14:textId="77777777" w:rsidR="00E17E97" w:rsidRPr="00E17E97" w:rsidRDefault="00E17E97" w:rsidP="00E17E9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 delay or discontinue the process </w:t>
      </w:r>
    </w:p>
    <w:p w14:paraId="4CFB1710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168F44">
          <v:rect id="_x0000_i1031" style="width:0;height:1.5pt" o:hralign="center" o:hrstd="t" o:hr="t" fillcolor="#a0a0a0" stroked="f"/>
        </w:pict>
      </w:r>
    </w:p>
    <w:p w14:paraId="57B0A9F0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8. Third-Party Specialist Fees</w:t>
      </w:r>
    </w:p>
    <w:p w14:paraId="2F742FF5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Any fees charged by external specialists:</w:t>
      </w:r>
    </w:p>
    <w:p w14:paraId="1760A6B1" w14:textId="77777777" w:rsidR="00E17E97" w:rsidRPr="00E17E97" w:rsidRDefault="00E17E97" w:rsidP="00E17E9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Are separate from our service </w:t>
      </w:r>
    </w:p>
    <w:p w14:paraId="71E7A239" w14:textId="77777777" w:rsidR="00E17E97" w:rsidRPr="00E17E97" w:rsidRDefault="00E17E97" w:rsidP="00E17E9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Are not controlled by us </w:t>
      </w:r>
    </w:p>
    <w:p w14:paraId="5E476150" w14:textId="77777777" w:rsidR="00E17E97" w:rsidRPr="00E17E97" w:rsidRDefault="00E17E97" w:rsidP="00E17E9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Are non-refundable through us </w:t>
      </w:r>
    </w:p>
    <w:p w14:paraId="736D1699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B8309C2">
          <v:rect id="_x0000_i1032" style="width:0;height:1.5pt" o:hralign="center" o:hrstd="t" o:hr="t" fillcolor="#a0a0a0" stroked="f"/>
        </w:pict>
      </w:r>
    </w:p>
    <w:p w14:paraId="3B08D1EF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9. Chargebacks and Disputes</w:t>
      </w:r>
    </w:p>
    <w:p w14:paraId="5C6A9C75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By making a payment, you agree to first contact us to resolve any concerns before initiating a chargeback or payment dispute.</w:t>
      </w:r>
    </w:p>
    <w:p w14:paraId="01011E28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Unjustified chargebacks may be contested.</w:t>
      </w:r>
    </w:p>
    <w:p w14:paraId="22EE9C5B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D1A1A17">
          <v:rect id="_x0000_i1033" style="width:0;height:1.5pt" o:hralign="center" o:hrstd="t" o:hr="t" fillcolor="#a0a0a0" stroked="f"/>
        </w:pict>
      </w:r>
    </w:p>
    <w:p w14:paraId="36F10EE6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10. Exceptions</w:t>
      </w:r>
    </w:p>
    <w:p w14:paraId="58D5699A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lastRenderedPageBreak/>
        <w:t>Refunds may only be issued:</w:t>
      </w:r>
    </w:p>
    <w:p w14:paraId="0E412B97" w14:textId="77777777" w:rsidR="00E17E97" w:rsidRPr="00E17E97" w:rsidRDefault="00E17E97" w:rsidP="00E17E9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At our sole discretion </w:t>
      </w:r>
    </w:p>
    <w:p w14:paraId="7531EFE2" w14:textId="77777777" w:rsidR="00E17E97" w:rsidRPr="00E17E97" w:rsidRDefault="00E17E97" w:rsidP="00E17E9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In cases of duplicate payment or technical error </w:t>
      </w:r>
    </w:p>
    <w:p w14:paraId="17CC9B81" w14:textId="77777777" w:rsidR="00E17E97" w:rsidRPr="00E17E97" w:rsidRDefault="00E17E97" w:rsidP="00E17E9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Where required by law </w:t>
      </w:r>
    </w:p>
    <w:p w14:paraId="1F7654A5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D67AA31">
          <v:rect id="_x0000_i1034" style="width:0;height:1.5pt" o:hralign="center" o:hrstd="t" o:hr="t" fillcolor="#a0a0a0" stroked="f"/>
        </w:pict>
      </w:r>
    </w:p>
    <w:p w14:paraId="1999FAF0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11. Changes to This Policy</w:t>
      </w:r>
    </w:p>
    <w:p w14:paraId="433C771E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We reserve the right to update or modify this policy at any time. The latest version will always be available on this page.</w:t>
      </w:r>
    </w:p>
    <w:p w14:paraId="01B2A101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CF8D85D">
          <v:rect id="_x0000_i1035" style="width:0;height:1.5pt" o:hralign="center" o:hrstd="t" o:hr="t" fillcolor="#a0a0a0" stroked="f"/>
        </w:pict>
      </w:r>
    </w:p>
    <w:p w14:paraId="3CD75471" w14:textId="77777777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>12. Contact</w:t>
      </w:r>
    </w:p>
    <w:p w14:paraId="2BCF4BEB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For any questions regarding cancellations or refunds:</w:t>
      </w:r>
    </w:p>
    <w:p w14:paraId="4AA0512F" w14:textId="782AB48D" w:rsidR="00E17E97" w:rsidRPr="00E17E97" w:rsidRDefault="009C17CC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support@</w:t>
      </w:r>
      <w:r>
        <w:rPr>
          <w:rFonts w:ascii="Times New Roman" w:hAnsi="Times New Roman" w:cs="Times New Roman"/>
          <w:sz w:val="24"/>
          <w:szCs w:val="24"/>
        </w:rPr>
        <w:t>patientpartners.co.uk</w:t>
      </w:r>
    </w:p>
    <w:p w14:paraId="0357579D" w14:textId="77777777" w:rsidR="00E17E97" w:rsidRPr="00E17E97" w:rsidRDefault="00000000" w:rsidP="00E17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1915B52">
          <v:rect id="_x0000_i1036" style="width:0;height:1.5pt" o:hralign="center" o:hrstd="t" o:hr="t" fillcolor="#a0a0a0" stroked="f"/>
        </w:pict>
      </w:r>
    </w:p>
    <w:p w14:paraId="48C8C5DA" w14:textId="1208232E" w:rsidR="00E17E97" w:rsidRPr="00E17E97" w:rsidRDefault="00E17E97" w:rsidP="00E17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E97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</w:p>
    <w:p w14:paraId="595B0F4A" w14:textId="77777777" w:rsidR="00E17E97" w:rsidRPr="00E17E97" w:rsidRDefault="00E17E97" w:rsidP="00E17E97">
      <w:p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>By using this service and making a payment, you confirm that:</w:t>
      </w:r>
    </w:p>
    <w:p w14:paraId="15667495" w14:textId="77777777" w:rsidR="00E17E97" w:rsidRPr="00E17E97" w:rsidRDefault="00E17E97" w:rsidP="00E17E9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 understand this policy </w:t>
      </w:r>
    </w:p>
    <w:p w14:paraId="169344C9" w14:textId="77777777" w:rsidR="00E17E97" w:rsidRPr="00E17E97" w:rsidRDefault="00E17E97" w:rsidP="00E17E9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 accept that refunds are not available once work has commenced </w:t>
      </w:r>
    </w:p>
    <w:p w14:paraId="2AC27F87" w14:textId="77777777" w:rsidR="00E17E97" w:rsidRPr="00E17E97" w:rsidRDefault="00E17E97" w:rsidP="00E17E9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17E97">
        <w:rPr>
          <w:rFonts w:ascii="Times New Roman" w:hAnsi="Times New Roman" w:cs="Times New Roman"/>
          <w:sz w:val="24"/>
          <w:szCs w:val="24"/>
        </w:rPr>
        <w:t xml:space="preserve">You agree to these terms in full </w:t>
      </w:r>
    </w:p>
    <w:p w14:paraId="51000E26" w14:textId="77777777" w:rsidR="008D7EE4" w:rsidRPr="00E17E97" w:rsidRDefault="008D7EE4">
      <w:pPr>
        <w:rPr>
          <w:rFonts w:ascii="Times New Roman" w:hAnsi="Times New Roman" w:cs="Times New Roman"/>
          <w:sz w:val="24"/>
          <w:szCs w:val="24"/>
        </w:rPr>
      </w:pPr>
    </w:p>
    <w:sectPr w:rsidR="008D7EE4" w:rsidRPr="00E17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AF4"/>
    <w:multiLevelType w:val="multilevel"/>
    <w:tmpl w:val="0E5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26C57"/>
    <w:multiLevelType w:val="multilevel"/>
    <w:tmpl w:val="350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50107"/>
    <w:multiLevelType w:val="multilevel"/>
    <w:tmpl w:val="3E7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50BD"/>
    <w:multiLevelType w:val="multilevel"/>
    <w:tmpl w:val="5DEC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C12E8"/>
    <w:multiLevelType w:val="multilevel"/>
    <w:tmpl w:val="EF7C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363EF"/>
    <w:multiLevelType w:val="multilevel"/>
    <w:tmpl w:val="4836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21372"/>
    <w:multiLevelType w:val="multilevel"/>
    <w:tmpl w:val="715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146718">
    <w:abstractNumId w:val="1"/>
  </w:num>
  <w:num w:numId="2" w16cid:durableId="1155103379">
    <w:abstractNumId w:val="3"/>
  </w:num>
  <w:num w:numId="3" w16cid:durableId="51925825">
    <w:abstractNumId w:val="2"/>
  </w:num>
  <w:num w:numId="4" w16cid:durableId="1736053316">
    <w:abstractNumId w:val="0"/>
  </w:num>
  <w:num w:numId="5" w16cid:durableId="606351478">
    <w:abstractNumId w:val="6"/>
  </w:num>
  <w:num w:numId="6" w16cid:durableId="1634560952">
    <w:abstractNumId w:val="5"/>
  </w:num>
  <w:num w:numId="7" w16cid:durableId="119684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60"/>
    <w:rsid w:val="00067240"/>
    <w:rsid w:val="002862FB"/>
    <w:rsid w:val="002B4660"/>
    <w:rsid w:val="002D3F9C"/>
    <w:rsid w:val="005310EA"/>
    <w:rsid w:val="007B5143"/>
    <w:rsid w:val="008D7EE4"/>
    <w:rsid w:val="009C17CC"/>
    <w:rsid w:val="009C49AF"/>
    <w:rsid w:val="00B7235F"/>
    <w:rsid w:val="00E1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B49F"/>
  <w15:chartTrackingRefBased/>
  <w15:docId w15:val="{DE5243EC-C7A8-4D4A-8646-A42DC569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Nasrallah</dc:creator>
  <cp:keywords/>
  <dc:description/>
  <cp:lastModifiedBy>Riyad Nasrallah</cp:lastModifiedBy>
  <cp:revision>4</cp:revision>
  <dcterms:created xsi:type="dcterms:W3CDTF">2026-04-13T23:56:00Z</dcterms:created>
  <dcterms:modified xsi:type="dcterms:W3CDTF">2026-04-14T16:41:00Z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194a550b-eaf8-4e11-89d3-984a4f2ae6ff</vt:lpwstr>
  </property>
</Properties>
</file>