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7BF3" w14:textId="3EC0381A" w:rsidR="002C64DA" w:rsidRPr="002C64DA" w:rsidRDefault="002C64DA" w:rsidP="002C64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GDPR POLICY (UK GDPR COMPLIANT)</w:t>
      </w:r>
    </w:p>
    <w:p w14:paraId="5DDB99F7" w14:textId="671012BC" w:rsidR="008D7EE4" w:rsidRDefault="00472728" w:rsidP="002C64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Partners</w:t>
      </w:r>
    </w:p>
    <w:p w14:paraId="49FB7B66" w14:textId="6780FD48" w:rsidR="00472728" w:rsidRPr="002C64DA" w:rsidRDefault="00472728" w:rsidP="002C64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London</w:t>
      </w:r>
    </w:p>
    <w:p w14:paraId="45A76A4B" w14:textId="07E12DA1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A5AAFE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689DB3C1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This policy explains how we collect, process, and protect personal data in accordance with the UK GDPR.</w:t>
      </w:r>
    </w:p>
    <w:p w14:paraId="0505D905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We are committed to ensuring that your personal and medical information is handled securely, transparently, and lawfully.</w:t>
      </w:r>
    </w:p>
    <w:p w14:paraId="4C63497E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841A7C6">
          <v:rect id="_x0000_i1025" style="width:0;height:1.5pt" o:hralign="center" o:hrstd="t" o:hr="t" fillcolor="#a0a0a0" stroked="f"/>
        </w:pict>
      </w:r>
    </w:p>
    <w:p w14:paraId="180734DA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2. Nature of Our Service</w:t>
      </w:r>
    </w:p>
    <w:p w14:paraId="67834D02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We provide a </w:t>
      </w:r>
      <w:r w:rsidRPr="002C64DA">
        <w:rPr>
          <w:rFonts w:ascii="Times New Roman" w:hAnsi="Times New Roman" w:cs="Times New Roman"/>
          <w:b/>
          <w:bCs/>
          <w:sz w:val="24"/>
          <w:szCs w:val="24"/>
        </w:rPr>
        <w:t>medical case review and specialist referral coordination service</w:t>
      </w:r>
      <w:r w:rsidRPr="002C64DA">
        <w:rPr>
          <w:rFonts w:ascii="Times New Roman" w:hAnsi="Times New Roman" w:cs="Times New Roman"/>
          <w:sz w:val="24"/>
          <w:szCs w:val="24"/>
        </w:rPr>
        <w:t>.</w:t>
      </w:r>
    </w:p>
    <w:p w14:paraId="332E404F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We do not provide emergency care, diagnosis, or treatment. We facilitate access to appropriate specialists based on the information you provide.</w:t>
      </w:r>
    </w:p>
    <w:p w14:paraId="1065F6D6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9CE6021">
          <v:rect id="_x0000_i1026" style="width:0;height:1.5pt" o:hralign="center" o:hrstd="t" o:hr="t" fillcolor="#a0a0a0" stroked="f"/>
        </w:pict>
      </w:r>
    </w:p>
    <w:p w14:paraId="32BB24F1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3. Data Controller</w:t>
      </w:r>
    </w:p>
    <w:p w14:paraId="50850A0A" w14:textId="77777777" w:rsid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The data controller is:</w:t>
      </w:r>
    </w:p>
    <w:p w14:paraId="6AD56A25" w14:textId="1E4D2E4E" w:rsidR="00472728" w:rsidRPr="002C64DA" w:rsidRDefault="00472728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Partners</w:t>
      </w:r>
    </w:p>
    <w:p w14:paraId="1ADF0F55" w14:textId="189EE993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London, United Kingdom</w:t>
      </w:r>
      <w:r w:rsidRPr="002C64DA">
        <w:rPr>
          <w:rFonts w:ascii="Times New Roman" w:hAnsi="Times New Roman" w:cs="Times New Roman"/>
          <w:sz w:val="24"/>
          <w:szCs w:val="24"/>
        </w:rPr>
        <w:br/>
        <w:t xml:space="preserve">Email: </w:t>
      </w:r>
      <w:r w:rsidR="00472728" w:rsidRPr="00472728">
        <w:rPr>
          <w:rFonts w:ascii="Times New Roman" w:hAnsi="Times New Roman" w:cs="Times New Roman"/>
          <w:sz w:val="24"/>
          <w:szCs w:val="24"/>
        </w:rPr>
        <w:t>support@patientpartners.co.uk</w:t>
      </w:r>
    </w:p>
    <w:p w14:paraId="7A5BE05B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D4A7594">
          <v:rect id="_x0000_i1027" style="width:0;height:1.5pt" o:hralign="center" o:hrstd="t" o:hr="t" fillcolor="#a0a0a0" stroked="f"/>
        </w:pict>
      </w:r>
    </w:p>
    <w:p w14:paraId="31BAF0E8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4. Personal Data We Collect</w:t>
      </w:r>
    </w:p>
    <w:p w14:paraId="6BB8B2D8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We may collect and process the following data:</w:t>
      </w:r>
    </w:p>
    <w:p w14:paraId="27B1FC03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2C64DA">
        <w:rPr>
          <w:rFonts w:ascii="Times New Roman" w:hAnsi="Times New Roman" w:cs="Times New Roman"/>
          <w:b/>
          <w:bCs/>
          <w:sz w:val="24"/>
          <w:szCs w:val="24"/>
        </w:rPr>
        <w:t xml:space="preserve"> Identity Data</w:t>
      </w:r>
    </w:p>
    <w:p w14:paraId="721DB629" w14:textId="77777777" w:rsidR="002C64DA" w:rsidRPr="002C64DA" w:rsidRDefault="002C64DA" w:rsidP="002C64D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Full name </w:t>
      </w:r>
    </w:p>
    <w:p w14:paraId="78E23023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2C64DA">
        <w:rPr>
          <w:rFonts w:ascii="Times New Roman" w:hAnsi="Times New Roman" w:cs="Times New Roman"/>
          <w:b/>
          <w:bCs/>
          <w:sz w:val="24"/>
          <w:szCs w:val="24"/>
        </w:rPr>
        <w:t xml:space="preserve"> Contact Data</w:t>
      </w:r>
    </w:p>
    <w:p w14:paraId="185DA8A0" w14:textId="77777777" w:rsidR="002C64DA" w:rsidRPr="002C64DA" w:rsidRDefault="002C64DA" w:rsidP="002C64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Email address </w:t>
      </w:r>
    </w:p>
    <w:p w14:paraId="5C1AC9FB" w14:textId="77777777" w:rsidR="002C64DA" w:rsidRPr="002C64DA" w:rsidRDefault="002C64DA" w:rsidP="002C64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Phone number (including WhatsApp communication) </w:t>
      </w:r>
    </w:p>
    <w:p w14:paraId="0AC38372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2C64DA">
        <w:rPr>
          <w:rFonts w:ascii="Times New Roman" w:hAnsi="Times New Roman" w:cs="Times New Roman"/>
          <w:b/>
          <w:bCs/>
          <w:sz w:val="24"/>
          <w:szCs w:val="24"/>
        </w:rPr>
        <w:t xml:space="preserve"> Health Data (Special Category Data)</w:t>
      </w:r>
    </w:p>
    <w:p w14:paraId="0996570D" w14:textId="77777777" w:rsidR="002C64DA" w:rsidRPr="002C64DA" w:rsidRDefault="002C64DA" w:rsidP="002C64D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Medical history </w:t>
      </w:r>
    </w:p>
    <w:p w14:paraId="67964EC2" w14:textId="77777777" w:rsidR="002C64DA" w:rsidRPr="002C64DA" w:rsidRDefault="002C64DA" w:rsidP="002C64D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Reports and scans </w:t>
      </w:r>
    </w:p>
    <w:p w14:paraId="0C585BCB" w14:textId="77777777" w:rsidR="002C64DA" w:rsidRPr="002C64DA" w:rsidRDefault="002C64DA" w:rsidP="002C64D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lastRenderedPageBreak/>
        <w:t xml:space="preserve">Test results </w:t>
      </w:r>
    </w:p>
    <w:p w14:paraId="34C64321" w14:textId="77777777" w:rsidR="002C64DA" w:rsidRPr="002C64DA" w:rsidRDefault="002C64DA" w:rsidP="002C64D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Clinical descriptions provided by you </w:t>
      </w:r>
    </w:p>
    <w:p w14:paraId="350A0E4C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2C64DA">
        <w:rPr>
          <w:rFonts w:ascii="Times New Roman" w:hAnsi="Times New Roman" w:cs="Times New Roman"/>
          <w:b/>
          <w:bCs/>
          <w:sz w:val="24"/>
          <w:szCs w:val="24"/>
        </w:rPr>
        <w:t xml:space="preserve"> Technical Data</w:t>
      </w:r>
    </w:p>
    <w:p w14:paraId="5DD3541F" w14:textId="77777777" w:rsidR="002C64DA" w:rsidRPr="002C64DA" w:rsidRDefault="002C64DA" w:rsidP="002C64D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IP address </w:t>
      </w:r>
    </w:p>
    <w:p w14:paraId="0F4F134A" w14:textId="77777777" w:rsidR="002C64DA" w:rsidRPr="002C64DA" w:rsidRDefault="002C64DA" w:rsidP="002C64D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Browser type </w:t>
      </w:r>
    </w:p>
    <w:p w14:paraId="67A3B22E" w14:textId="77777777" w:rsidR="002C64DA" w:rsidRPr="002C64DA" w:rsidRDefault="002C64DA" w:rsidP="002C64D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Cookies (see Cookie Policy) </w:t>
      </w:r>
    </w:p>
    <w:p w14:paraId="0DF786AD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C8D9352">
          <v:rect id="_x0000_i1028" style="width:0;height:1.5pt" o:hralign="center" o:hrstd="t" o:hr="t" fillcolor="#a0a0a0" stroked="f"/>
        </w:pict>
      </w:r>
    </w:p>
    <w:p w14:paraId="6BF646E7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5. Legal Basis for Processing</w:t>
      </w:r>
    </w:p>
    <w:p w14:paraId="620B04A0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We process your data under the following legal bases:</w:t>
      </w:r>
    </w:p>
    <w:p w14:paraId="5BBD5FF1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Segoe UI Symbol" w:hAnsi="Segoe UI Symbol" w:cs="Segoe UI Symbol"/>
          <w:b/>
          <w:bCs/>
          <w:sz w:val="24"/>
          <w:szCs w:val="24"/>
        </w:rPr>
        <w:t>✔</w:t>
      </w:r>
      <w:r w:rsidRPr="002C64DA">
        <w:rPr>
          <w:rFonts w:ascii="Times New Roman" w:hAnsi="Times New Roman" w:cs="Times New Roman"/>
          <w:b/>
          <w:bCs/>
          <w:sz w:val="24"/>
          <w:szCs w:val="24"/>
        </w:rPr>
        <w:t xml:space="preserve"> Explicit Consent</w:t>
      </w:r>
    </w:p>
    <w:p w14:paraId="0B167706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You provide clear consent for processing your personal and medical data.</w:t>
      </w:r>
    </w:p>
    <w:p w14:paraId="77E0C5D1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Segoe UI Symbol" w:hAnsi="Segoe UI Symbol" w:cs="Segoe UI Symbol"/>
          <w:b/>
          <w:bCs/>
          <w:sz w:val="24"/>
          <w:szCs w:val="24"/>
        </w:rPr>
        <w:t>✔</w:t>
      </w:r>
      <w:r w:rsidRPr="002C64DA">
        <w:rPr>
          <w:rFonts w:ascii="Times New Roman" w:hAnsi="Times New Roman" w:cs="Times New Roman"/>
          <w:b/>
          <w:bCs/>
          <w:sz w:val="24"/>
          <w:szCs w:val="24"/>
        </w:rPr>
        <w:t xml:space="preserve"> Provision of Services</w:t>
      </w:r>
    </w:p>
    <w:p w14:paraId="0511DC50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Processing is necessary to deliver the requested medical case review and referral services.</w:t>
      </w:r>
    </w:p>
    <w:p w14:paraId="193DA66E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E59817D">
          <v:rect id="_x0000_i1029" style="width:0;height:1.5pt" o:hralign="center" o:hrstd="t" o:hr="t" fillcolor="#a0a0a0" stroked="f"/>
        </w:pict>
      </w:r>
    </w:p>
    <w:p w14:paraId="6D269ABB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6. Use of Your Data</w:t>
      </w:r>
    </w:p>
    <w:p w14:paraId="7D0AF0CA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Your data is used to:</w:t>
      </w:r>
    </w:p>
    <w:p w14:paraId="27C47523" w14:textId="77777777" w:rsidR="002C64DA" w:rsidRPr="002C64DA" w:rsidRDefault="002C64DA" w:rsidP="002C64D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Review your medical case </w:t>
      </w:r>
    </w:p>
    <w:p w14:paraId="36CE8E04" w14:textId="77777777" w:rsidR="002C64DA" w:rsidRPr="002C64DA" w:rsidRDefault="002C64DA" w:rsidP="002C64D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Provide guidance on next steps </w:t>
      </w:r>
    </w:p>
    <w:p w14:paraId="2D2B022D" w14:textId="77777777" w:rsidR="002C64DA" w:rsidRPr="002C64DA" w:rsidRDefault="002C64DA" w:rsidP="002C64D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Facilitate referrals to appropriate specialists </w:t>
      </w:r>
    </w:p>
    <w:p w14:paraId="65FF4034" w14:textId="77777777" w:rsidR="002C64DA" w:rsidRPr="002C64DA" w:rsidRDefault="002C64DA" w:rsidP="002C64D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Communicate with you regarding your case </w:t>
      </w:r>
    </w:p>
    <w:p w14:paraId="0C4EEC27" w14:textId="77777777" w:rsidR="002C64DA" w:rsidRPr="002C64DA" w:rsidRDefault="002C64DA" w:rsidP="002C64D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Maintain service records </w:t>
      </w:r>
    </w:p>
    <w:p w14:paraId="4AC63ECD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AC963F0">
          <v:rect id="_x0000_i1030" style="width:0;height:1.5pt" o:hralign="center" o:hrstd="t" o:hr="t" fillcolor="#a0a0a0" stroked="f"/>
        </w:pict>
      </w:r>
    </w:p>
    <w:p w14:paraId="326425E0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7. Sharing of Data</w:t>
      </w:r>
    </w:p>
    <w:p w14:paraId="470DCF54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We may share relevant data with:</w:t>
      </w:r>
    </w:p>
    <w:p w14:paraId="77D791E5" w14:textId="77777777" w:rsidR="002C64DA" w:rsidRPr="002C64DA" w:rsidRDefault="002C64DA" w:rsidP="002C64D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Specialist consultants (where necessary for referral) </w:t>
      </w:r>
    </w:p>
    <w:p w14:paraId="2404E9DE" w14:textId="77777777" w:rsidR="002C64DA" w:rsidRPr="002C64DA" w:rsidRDefault="002C64DA" w:rsidP="002C64D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Secure service providers (hosting, payments) </w:t>
      </w:r>
    </w:p>
    <w:p w14:paraId="6B8C9DDF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We do </w:t>
      </w:r>
      <w:r w:rsidRPr="002C64DA">
        <w:rPr>
          <w:rFonts w:ascii="Times New Roman" w:hAnsi="Times New Roman" w:cs="Times New Roman"/>
          <w:b/>
          <w:bCs/>
          <w:sz w:val="24"/>
          <w:szCs w:val="24"/>
        </w:rPr>
        <w:t>not sell your data</w:t>
      </w:r>
      <w:r w:rsidRPr="002C64DA">
        <w:rPr>
          <w:rFonts w:ascii="Times New Roman" w:hAnsi="Times New Roman" w:cs="Times New Roman"/>
          <w:sz w:val="24"/>
          <w:szCs w:val="24"/>
        </w:rPr>
        <w:t>.</w:t>
      </w:r>
    </w:p>
    <w:p w14:paraId="0C916502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All third parties are required to maintain confidentiality and data security.</w:t>
      </w:r>
    </w:p>
    <w:p w14:paraId="40DCADE8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B0BCB9F">
          <v:rect id="_x0000_i1031" style="width:0;height:1.5pt" o:hralign="center" o:hrstd="t" o:hr="t" fillcolor="#a0a0a0" stroked="f"/>
        </w:pict>
      </w:r>
    </w:p>
    <w:p w14:paraId="6D086F40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8. International Data Transfers</w:t>
      </w:r>
    </w:p>
    <w:p w14:paraId="77A0DF82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lastRenderedPageBreak/>
        <w:t>As we serve international patients, your data may be transferred outside the UK.</w:t>
      </w:r>
    </w:p>
    <w:p w14:paraId="71AB88C4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Where this occurs, we ensure:</w:t>
      </w:r>
    </w:p>
    <w:p w14:paraId="5CAAC1DC" w14:textId="77777777" w:rsidR="002C64DA" w:rsidRPr="002C64DA" w:rsidRDefault="002C64DA" w:rsidP="002C64D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Adequate safeguards </w:t>
      </w:r>
    </w:p>
    <w:p w14:paraId="1DDBFC1A" w14:textId="77777777" w:rsidR="002C64DA" w:rsidRPr="002C64DA" w:rsidRDefault="002C64DA" w:rsidP="002C64D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Secure handling </w:t>
      </w:r>
    </w:p>
    <w:p w14:paraId="1B63297F" w14:textId="77777777" w:rsidR="002C64DA" w:rsidRPr="002C64DA" w:rsidRDefault="002C64DA" w:rsidP="002C64D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Compliance with applicable data protection laws </w:t>
      </w:r>
    </w:p>
    <w:p w14:paraId="463B9B84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E8F8016">
          <v:rect id="_x0000_i1032" style="width:0;height:1.5pt" o:hralign="center" o:hrstd="t" o:hr="t" fillcolor="#a0a0a0" stroked="f"/>
        </w:pict>
      </w:r>
    </w:p>
    <w:p w14:paraId="77CA0180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9. Data Storage &amp; Security</w:t>
      </w:r>
    </w:p>
    <w:p w14:paraId="1BA87095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We implement appropriate technical and organisational measures to protect your data, including:</w:t>
      </w:r>
    </w:p>
    <w:p w14:paraId="27F3B8F5" w14:textId="77777777" w:rsidR="002C64DA" w:rsidRPr="002C64DA" w:rsidRDefault="002C64DA" w:rsidP="002C64D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Secure platforms </w:t>
      </w:r>
    </w:p>
    <w:p w14:paraId="4C0B44A7" w14:textId="77777777" w:rsidR="002C64DA" w:rsidRPr="002C64DA" w:rsidRDefault="002C64DA" w:rsidP="002C64D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Access controls </w:t>
      </w:r>
    </w:p>
    <w:p w14:paraId="6755969A" w14:textId="77777777" w:rsidR="002C64DA" w:rsidRPr="002C64DA" w:rsidRDefault="002C64DA" w:rsidP="002C64D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Encrypted data transmission (HTTPS) </w:t>
      </w:r>
    </w:p>
    <w:p w14:paraId="597F8D47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2317FFF">
          <v:rect id="_x0000_i1033" style="width:0;height:1.5pt" o:hralign="center" o:hrstd="t" o:hr="t" fillcolor="#a0a0a0" stroked="f"/>
        </w:pict>
      </w:r>
    </w:p>
    <w:p w14:paraId="0D5BB5E3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10. Data Retention</w:t>
      </w:r>
    </w:p>
    <w:p w14:paraId="125D77D2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We retain your data only as long as necessary for:</w:t>
      </w:r>
    </w:p>
    <w:p w14:paraId="26CA692A" w14:textId="77777777" w:rsidR="002C64DA" w:rsidRPr="002C64DA" w:rsidRDefault="002C64DA" w:rsidP="002C64D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Completion of your case </w:t>
      </w:r>
    </w:p>
    <w:p w14:paraId="3E313ABD" w14:textId="77777777" w:rsidR="002C64DA" w:rsidRPr="002C64DA" w:rsidRDefault="002C64DA" w:rsidP="002C64D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Legal and regulatory obligations </w:t>
      </w:r>
    </w:p>
    <w:p w14:paraId="01A72D45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After this period, data is securely deleted or anonymised.</w:t>
      </w:r>
    </w:p>
    <w:p w14:paraId="058063EC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0080F5C">
          <v:rect id="_x0000_i1034" style="width:0;height:1.5pt" o:hralign="center" o:hrstd="t" o:hr="t" fillcolor="#a0a0a0" stroked="f"/>
        </w:pict>
      </w:r>
    </w:p>
    <w:p w14:paraId="2985FC86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11. Your Rights</w:t>
      </w:r>
    </w:p>
    <w:p w14:paraId="143570F7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Under UK GDPR, you have the right to:</w:t>
      </w:r>
    </w:p>
    <w:p w14:paraId="613B6478" w14:textId="77777777" w:rsidR="002C64DA" w:rsidRPr="002C64DA" w:rsidRDefault="002C64DA" w:rsidP="002C64D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Access your personal data </w:t>
      </w:r>
    </w:p>
    <w:p w14:paraId="3E8A42A6" w14:textId="77777777" w:rsidR="002C64DA" w:rsidRPr="002C64DA" w:rsidRDefault="002C64DA" w:rsidP="002C64D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Correct inaccurate data </w:t>
      </w:r>
    </w:p>
    <w:p w14:paraId="592B9D70" w14:textId="77777777" w:rsidR="002C64DA" w:rsidRPr="002C64DA" w:rsidRDefault="002C64DA" w:rsidP="002C64D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Request deletion (“right to be forgotten”) </w:t>
      </w:r>
    </w:p>
    <w:p w14:paraId="7943C84C" w14:textId="77777777" w:rsidR="002C64DA" w:rsidRPr="002C64DA" w:rsidRDefault="002C64DA" w:rsidP="002C64D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Restrict processing </w:t>
      </w:r>
    </w:p>
    <w:p w14:paraId="3867FA0E" w14:textId="77777777" w:rsidR="002C64DA" w:rsidRPr="002C64DA" w:rsidRDefault="002C64DA" w:rsidP="002C64D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Withdraw consent at any time </w:t>
      </w:r>
    </w:p>
    <w:p w14:paraId="07F0BB0A" w14:textId="77777777" w:rsidR="002C64DA" w:rsidRPr="002C64DA" w:rsidRDefault="002C64DA" w:rsidP="002C64D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Lodge a complaint with a supervisory authority </w:t>
      </w:r>
    </w:p>
    <w:p w14:paraId="39441AD7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421F55">
          <v:rect id="_x0000_i1035" style="width:0;height:1.5pt" o:hralign="center" o:hrstd="t" o:hr="t" fillcolor="#a0a0a0" stroked="f"/>
        </w:pict>
      </w:r>
    </w:p>
    <w:p w14:paraId="04C68A64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12. Right to Erasure (Delete My Data)</w:t>
      </w:r>
    </w:p>
    <w:p w14:paraId="4FB7E177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You may request deletion of your personal data at any time.</w:t>
      </w:r>
    </w:p>
    <w:p w14:paraId="5C51627A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To do so, contact:</w:t>
      </w:r>
    </w:p>
    <w:p w14:paraId="6A919936" w14:textId="2E11C4C7" w:rsidR="00472728" w:rsidRPr="002C64DA" w:rsidRDefault="00472728" w:rsidP="002C64DA">
      <w:pPr>
        <w:rPr>
          <w:rFonts w:ascii="Times New Roman" w:hAnsi="Times New Roman" w:cs="Times New Roman"/>
          <w:sz w:val="24"/>
          <w:szCs w:val="24"/>
        </w:rPr>
      </w:pPr>
      <w:r w:rsidRPr="00472728">
        <w:rPr>
          <w:rFonts w:ascii="Times New Roman" w:hAnsi="Times New Roman" w:cs="Times New Roman"/>
          <w:sz w:val="24"/>
          <w:szCs w:val="24"/>
        </w:rPr>
        <w:lastRenderedPageBreak/>
        <w:t>support@patientpartners.co.uk</w:t>
      </w:r>
    </w:p>
    <w:p w14:paraId="46C4BF00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We will respond within a reasonable timeframe in accordance with GDPR requirements.</w:t>
      </w:r>
    </w:p>
    <w:p w14:paraId="04E04E00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3B8C15E">
          <v:rect id="_x0000_i1036" style="width:0;height:1.5pt" o:hralign="center" o:hrstd="t" o:hr="t" fillcolor="#a0a0a0" stroked="f"/>
        </w:pict>
      </w:r>
    </w:p>
    <w:p w14:paraId="2C1D182A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13. Consent</w:t>
      </w:r>
    </w:p>
    <w:p w14:paraId="7334C5A4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By using our services, submitting your information, or uploading medical documents, you confirm that:</w:t>
      </w:r>
    </w:p>
    <w:p w14:paraId="4A8F223C" w14:textId="77777777" w:rsidR="002C64DA" w:rsidRPr="002C64DA" w:rsidRDefault="002C64DA" w:rsidP="002C64D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You have read and understood this policy </w:t>
      </w:r>
    </w:p>
    <w:p w14:paraId="702122CC" w14:textId="77777777" w:rsidR="002C64DA" w:rsidRPr="002C64DA" w:rsidRDefault="002C64DA" w:rsidP="002C64D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You provide explicit consent for processing your personal and medical data </w:t>
      </w:r>
    </w:p>
    <w:p w14:paraId="4240E57E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1DF038B">
          <v:rect id="_x0000_i1037" style="width:0;height:1.5pt" o:hralign="center" o:hrstd="t" o:hr="t" fillcolor="#a0a0a0" stroked="f"/>
        </w:pict>
      </w:r>
    </w:p>
    <w:p w14:paraId="4EB0F681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14. Cookies</w:t>
      </w:r>
    </w:p>
    <w:p w14:paraId="75ED83A2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We use cookies to:</w:t>
      </w:r>
    </w:p>
    <w:p w14:paraId="33DFD6B6" w14:textId="77777777" w:rsidR="002C64DA" w:rsidRPr="002C64DA" w:rsidRDefault="002C64DA" w:rsidP="002C64D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Improve website functionality </w:t>
      </w:r>
    </w:p>
    <w:p w14:paraId="2D3CDD82" w14:textId="77777777" w:rsidR="002C64DA" w:rsidRPr="002C64DA" w:rsidRDefault="002C64DA" w:rsidP="002C64D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Analyse usage </w:t>
      </w:r>
    </w:p>
    <w:p w14:paraId="130A9274" w14:textId="77777777" w:rsidR="002C64DA" w:rsidRPr="002C64DA" w:rsidRDefault="002C64DA" w:rsidP="002C64D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Enhance user experience </w:t>
      </w:r>
    </w:p>
    <w:p w14:paraId="17A137E5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You can manage cookie preferences through our cookie banner.</w:t>
      </w:r>
    </w:p>
    <w:p w14:paraId="1EEA182C" w14:textId="77777777" w:rsidR="002C64DA" w:rsidRPr="002C64DA" w:rsidRDefault="00000000" w:rsidP="002C6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397E7E1">
          <v:rect id="_x0000_i1038" style="width:0;height:1.5pt" o:hralign="center" o:hrstd="t" o:hr="t" fillcolor="#a0a0a0" stroked="f"/>
        </w:pict>
      </w:r>
    </w:p>
    <w:p w14:paraId="15AE0A82" w14:textId="77777777" w:rsidR="002C64DA" w:rsidRPr="002C64DA" w:rsidRDefault="002C64DA" w:rsidP="002C6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4DA">
        <w:rPr>
          <w:rFonts w:ascii="Times New Roman" w:hAnsi="Times New Roman" w:cs="Times New Roman"/>
          <w:b/>
          <w:bCs/>
          <w:sz w:val="24"/>
          <w:szCs w:val="24"/>
        </w:rPr>
        <w:t>15. Changes to This Policy</w:t>
      </w:r>
    </w:p>
    <w:p w14:paraId="50D5CB62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We may update this policy from time to time. Updated versions will be published on this page.</w:t>
      </w:r>
    </w:p>
    <w:p w14:paraId="7F53B8AE" w14:textId="77777777" w:rsidR="002C64DA" w:rsidRPr="002C64DA" w:rsidRDefault="002C64DA" w:rsidP="002C64DA">
      <w:pPr>
        <w:rPr>
          <w:rFonts w:ascii="Times New Roman" w:hAnsi="Times New Roman" w:cs="Times New Roman"/>
          <w:sz w:val="24"/>
          <w:szCs w:val="24"/>
        </w:rPr>
      </w:pPr>
    </w:p>
    <w:sectPr w:rsidR="002C64DA" w:rsidRPr="002C6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01A"/>
    <w:multiLevelType w:val="multilevel"/>
    <w:tmpl w:val="259C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B507C"/>
    <w:multiLevelType w:val="multilevel"/>
    <w:tmpl w:val="FA00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4CDB"/>
    <w:multiLevelType w:val="multilevel"/>
    <w:tmpl w:val="858C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16109"/>
    <w:multiLevelType w:val="multilevel"/>
    <w:tmpl w:val="A56A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B798C"/>
    <w:multiLevelType w:val="multilevel"/>
    <w:tmpl w:val="7B38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45A0F"/>
    <w:multiLevelType w:val="multilevel"/>
    <w:tmpl w:val="5EAE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02652"/>
    <w:multiLevelType w:val="multilevel"/>
    <w:tmpl w:val="C60E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22C74"/>
    <w:multiLevelType w:val="multilevel"/>
    <w:tmpl w:val="1228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E6E7F"/>
    <w:multiLevelType w:val="multilevel"/>
    <w:tmpl w:val="9B6E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61C2D"/>
    <w:multiLevelType w:val="multilevel"/>
    <w:tmpl w:val="39D6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12FFC"/>
    <w:multiLevelType w:val="multilevel"/>
    <w:tmpl w:val="11DA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53CEA"/>
    <w:multiLevelType w:val="multilevel"/>
    <w:tmpl w:val="3370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467953">
    <w:abstractNumId w:val="9"/>
  </w:num>
  <w:num w:numId="2" w16cid:durableId="1112482518">
    <w:abstractNumId w:val="6"/>
  </w:num>
  <w:num w:numId="3" w16cid:durableId="1308975423">
    <w:abstractNumId w:val="5"/>
  </w:num>
  <w:num w:numId="4" w16cid:durableId="1610812577">
    <w:abstractNumId w:val="10"/>
  </w:num>
  <w:num w:numId="5" w16cid:durableId="1871067500">
    <w:abstractNumId w:val="4"/>
  </w:num>
  <w:num w:numId="6" w16cid:durableId="1580217223">
    <w:abstractNumId w:val="2"/>
  </w:num>
  <w:num w:numId="7" w16cid:durableId="1382972080">
    <w:abstractNumId w:val="11"/>
  </w:num>
  <w:num w:numId="8" w16cid:durableId="132916863">
    <w:abstractNumId w:val="1"/>
  </w:num>
  <w:num w:numId="9" w16cid:durableId="2082167435">
    <w:abstractNumId w:val="3"/>
  </w:num>
  <w:num w:numId="10" w16cid:durableId="1683583610">
    <w:abstractNumId w:val="7"/>
  </w:num>
  <w:num w:numId="11" w16cid:durableId="803159939">
    <w:abstractNumId w:val="0"/>
  </w:num>
  <w:num w:numId="12" w16cid:durableId="1543982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A"/>
    <w:rsid w:val="00081E18"/>
    <w:rsid w:val="00272B16"/>
    <w:rsid w:val="002C64DA"/>
    <w:rsid w:val="00450CDC"/>
    <w:rsid w:val="00472728"/>
    <w:rsid w:val="005310EA"/>
    <w:rsid w:val="008D7EE4"/>
    <w:rsid w:val="008F0096"/>
    <w:rsid w:val="009C49AF"/>
    <w:rsid w:val="00B7235F"/>
    <w:rsid w:val="00D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D990"/>
  <w15:chartTrackingRefBased/>
  <w15:docId w15:val="{D39ABD42-9E5C-4600-8FBE-5A856788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4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E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Riyad Nasrallah</dc:creator>
  <cp:keywords/>
  <dc:description/>
  <cp:lastModifiedBy>Riyad Nasrallah</cp:lastModifiedBy>
  <cp:revision>4</cp:revision>
  <dcterms:created xsi:type="dcterms:W3CDTF">2026-04-13T16:54:00Z</dcterms:created>
  <dcterms:modified xsi:type="dcterms:W3CDTF">2026-04-14T16:45:00Z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c7fa97b0-53c5-45a0-b43a-3014839e455c</vt:lpwstr>
  </property>
</Properties>
</file>